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E2" w:rsidRDefault="00D350E2" w:rsidP="00D350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0E2" w:rsidRPr="00D350E2" w:rsidRDefault="00FD22BF" w:rsidP="00D350E2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D350E2" w:rsidRPr="00D350E2" w:rsidSect="00D350E2">
          <w:footerReference w:type="default" r:id="rId8"/>
          <w:pgSz w:w="11906" w:h="16838"/>
          <w:pgMar w:top="567" w:right="709" w:bottom="709" w:left="1276" w:header="709" w:footer="709" w:gutter="0"/>
          <w:pgNumType w:start="1"/>
          <w:cols w:space="708"/>
          <w:titlePg/>
          <w:docGrid w:linePitch="381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665361"/>
            <wp:effectExtent l="19050" t="0" r="5715" b="0"/>
            <wp:docPr id="1" name="Рисунок 1" descr="C:\Users\ICL10\Desktop\0619 обновленный\титульник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0E2" w:rsidRPr="00D350E2" w:rsidRDefault="00D350E2" w:rsidP="00D350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0E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разработана </w:t>
      </w:r>
      <w:r w:rsidRPr="00D350E2">
        <w:rPr>
          <w:rFonts w:ascii="Times New Roman" w:hAnsi="Times New Roman" w:cs="Times New Roman"/>
          <w:color w:val="000000"/>
          <w:sz w:val="28"/>
          <w:szCs w:val="28"/>
        </w:rPr>
        <w:t>на основе Федерального государственного образовательного стандарта среднего общего образования, Федерального государственного образовательного стандарта среднего профессионального образования по профессии:</w:t>
      </w:r>
      <w:r w:rsidRPr="00D350E2">
        <w:rPr>
          <w:rFonts w:ascii="Times New Roman" w:hAnsi="Times New Roman" w:cs="Times New Roman"/>
          <w:b/>
          <w:sz w:val="28"/>
          <w:szCs w:val="28"/>
        </w:rPr>
        <w:t xml:space="preserve">  11.01.01 Монтажник радиоэлектронной аппаратуры и приборов, </w:t>
      </w:r>
      <w:r w:rsidRPr="00D350E2">
        <w:rPr>
          <w:rFonts w:ascii="Times New Roman" w:hAnsi="Times New Roman" w:cs="Times New Roman"/>
          <w:sz w:val="28"/>
          <w:szCs w:val="28"/>
        </w:rPr>
        <w:t xml:space="preserve">утвержденный Приказом </w:t>
      </w:r>
      <w:proofErr w:type="spellStart"/>
      <w:r w:rsidRPr="00D350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350E2">
        <w:rPr>
          <w:rFonts w:ascii="Times New Roman" w:hAnsi="Times New Roman" w:cs="Times New Roman"/>
          <w:sz w:val="28"/>
          <w:szCs w:val="28"/>
        </w:rPr>
        <w:t xml:space="preserve"> России от 2 августа 2013 г. N 882,  </w:t>
      </w:r>
    </w:p>
    <w:p w:rsidR="00D350E2" w:rsidRPr="00D350E2" w:rsidRDefault="00D350E2" w:rsidP="00D350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0E2">
        <w:rPr>
          <w:rFonts w:ascii="Times New Roman" w:hAnsi="Times New Roman" w:cs="Times New Roman"/>
          <w:sz w:val="28"/>
          <w:szCs w:val="28"/>
        </w:rPr>
        <w:t xml:space="preserve">- основной профессиональной образовательной программы по </w:t>
      </w:r>
      <w:r w:rsidRPr="00D350E2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профессии:</w:t>
      </w:r>
      <w:r w:rsidRPr="00D350E2">
        <w:rPr>
          <w:rFonts w:ascii="Times New Roman" w:hAnsi="Times New Roman" w:cs="Times New Roman"/>
          <w:b/>
          <w:sz w:val="28"/>
          <w:szCs w:val="28"/>
        </w:rPr>
        <w:t xml:space="preserve"> 11.01.01 Монтажник радиоэлектронной аппаратуры и приборов,</w:t>
      </w:r>
      <w:r w:rsidRPr="00D350E2">
        <w:rPr>
          <w:rFonts w:ascii="Times New Roman" w:hAnsi="Times New Roman" w:cs="Times New Roman"/>
          <w:sz w:val="28"/>
          <w:szCs w:val="28"/>
        </w:rPr>
        <w:t xml:space="preserve"> </w:t>
      </w:r>
      <w:r w:rsidRPr="00D350E2">
        <w:rPr>
          <w:rFonts w:ascii="Times New Roman" w:hAnsi="Times New Roman" w:cs="Times New Roman"/>
          <w:color w:val="000000"/>
          <w:sz w:val="28"/>
          <w:szCs w:val="28"/>
        </w:rPr>
        <w:t>примерной программы учебной дисциплины</w:t>
      </w:r>
      <w:r w:rsidRPr="00D35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0E2">
        <w:rPr>
          <w:rFonts w:ascii="Times New Roman" w:eastAsiaTheme="minorEastAsia" w:hAnsi="Times New Roman" w:cs="Times New Roman"/>
          <w:sz w:val="28"/>
          <w:szCs w:val="28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</w:rPr>
        <w:t>Английский язык</w:t>
      </w:r>
      <w:r w:rsidRPr="00D350E2">
        <w:rPr>
          <w:rFonts w:ascii="Times New Roman" w:eastAsiaTheme="minorEastAsia" w:hAnsi="Times New Roman" w:cs="Times New Roman"/>
          <w:sz w:val="28"/>
          <w:szCs w:val="28"/>
        </w:rPr>
        <w:t>»</w:t>
      </w:r>
      <w:r w:rsidRPr="00D350E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</w:t>
      </w:r>
      <w:proofErr w:type="gramEnd"/>
      <w:r w:rsidRPr="00D350E2">
        <w:rPr>
          <w:rFonts w:ascii="Times New Roman" w:hAnsi="Times New Roman" w:cs="Times New Roman"/>
          <w:color w:val="000000"/>
          <w:sz w:val="28"/>
          <w:szCs w:val="28"/>
        </w:rPr>
        <w:t xml:space="preserve"> сфере подготовки рабочих кадров и ДПО </w:t>
      </w:r>
      <w:proofErr w:type="spellStart"/>
      <w:r w:rsidRPr="00D350E2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350E2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17.03.2015 №06-259).</w:t>
      </w:r>
    </w:p>
    <w:p w:rsidR="00D350E2" w:rsidRPr="00D350E2" w:rsidRDefault="00D350E2" w:rsidP="00D350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06C34" w:rsidRPr="00D350E2" w:rsidRDefault="00C07181">
      <w:pPr>
        <w:rPr>
          <w:rFonts w:ascii="Times New Roman" w:hAnsi="Times New Roman" w:cs="Times New Roman"/>
          <w:sz w:val="28"/>
          <w:szCs w:val="28"/>
          <w:u w:val="single"/>
        </w:rPr>
      </w:pPr>
      <w:r w:rsidRPr="00D350E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 w:rsidRPr="00D350E2">
        <w:rPr>
          <w:rFonts w:ascii="Times New Roman" w:hAnsi="Times New Roman" w:cs="Times New Roman"/>
          <w:sz w:val="28"/>
          <w:szCs w:val="28"/>
          <w:u w:val="single"/>
        </w:rPr>
        <w:t>ГАПОУ  «Казанский политехнический колледж»</w:t>
      </w:r>
    </w:p>
    <w:p w:rsidR="00E06C34" w:rsidRPr="00D350E2" w:rsidRDefault="00C071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0E2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Разработчики: </w:t>
      </w:r>
    </w:p>
    <w:p w:rsidR="00E06C34" w:rsidRPr="00D350E2" w:rsidRDefault="00C071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50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50ACE" w:rsidRPr="00D350E2">
        <w:rPr>
          <w:rFonts w:ascii="Times New Roman" w:hAnsi="Times New Roman" w:cs="Times New Roman"/>
          <w:color w:val="000000"/>
          <w:sz w:val="28"/>
          <w:szCs w:val="28"/>
        </w:rPr>
        <w:t>хматьянова</w:t>
      </w:r>
      <w:proofErr w:type="spellEnd"/>
      <w:r w:rsidR="00F50ACE" w:rsidRPr="00D350E2">
        <w:rPr>
          <w:rFonts w:ascii="Times New Roman" w:hAnsi="Times New Roman" w:cs="Times New Roman"/>
          <w:color w:val="000000"/>
          <w:sz w:val="28"/>
          <w:szCs w:val="28"/>
        </w:rPr>
        <w:t xml:space="preserve"> Ю.И., преподаватель</w:t>
      </w:r>
    </w:p>
    <w:p w:rsidR="00E06C34" w:rsidRPr="00D350E2" w:rsidRDefault="00E06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E06C34" w:rsidRPr="00D350E2" w:rsidRDefault="00E06C34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ru-RU"/>
        </w:rPr>
      </w:pPr>
    </w:p>
    <w:p w:rsidR="00E06C34" w:rsidRPr="00D350E2" w:rsidRDefault="00E06C34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ru-RU"/>
        </w:rPr>
      </w:pPr>
    </w:p>
    <w:p w:rsidR="00E06C34" w:rsidRPr="00D350E2" w:rsidRDefault="00E06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E06C34" w:rsidRPr="00D350E2" w:rsidRDefault="00E06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Pr="00D350E2" w:rsidRDefault="00E06C3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Default="00E06C3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Default="00E06C3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Default="00E06C3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Default="00E06C3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Default="00E06C3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Default="00E06C3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6C34" w:rsidRDefault="00E06C34">
      <w:pPr>
        <w:rPr>
          <w:rFonts w:ascii="Times New Roman" w:hAnsi="Times New Roman" w:cs="Times New Roman"/>
          <w:b/>
          <w:sz w:val="28"/>
          <w:szCs w:val="28"/>
        </w:rPr>
      </w:pPr>
    </w:p>
    <w:p w:rsidR="00AE2A66" w:rsidRPr="00804A2D" w:rsidRDefault="00C07181" w:rsidP="00AE2A66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AE2A66">
        <w:rPr>
          <w:rFonts w:ascii="Times New Roman" w:hAnsi="Times New Roman" w:cs="Times New Roman"/>
          <w:b/>
          <w:sz w:val="28"/>
          <w:szCs w:val="28"/>
        </w:rPr>
        <w:t xml:space="preserve">Содержание                                                                               </w:t>
      </w:r>
    </w:p>
    <w:tbl>
      <w:tblPr>
        <w:tblW w:w="0" w:type="auto"/>
        <w:tblLook w:val="04A0"/>
      </w:tblPr>
      <w:tblGrid>
        <w:gridCol w:w="7668"/>
        <w:gridCol w:w="1903"/>
      </w:tblGrid>
      <w:tr w:rsidR="00AE2A66" w:rsidRPr="00F77DD6" w:rsidTr="00D350E2">
        <w:tc>
          <w:tcPr>
            <w:tcW w:w="7668" w:type="dxa"/>
          </w:tcPr>
          <w:p w:rsidR="00AE2A66" w:rsidRPr="00F77DD6" w:rsidRDefault="00AE2A66" w:rsidP="00D350E2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AE2A66" w:rsidRPr="00F77DD6" w:rsidRDefault="00AE2A66" w:rsidP="00D35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AE2A66" w:rsidRPr="00F77DD6" w:rsidTr="00D350E2">
        <w:tc>
          <w:tcPr>
            <w:tcW w:w="7668" w:type="dxa"/>
          </w:tcPr>
          <w:p w:rsidR="00AE2A66" w:rsidRPr="00F77DD6" w:rsidRDefault="00AE2A66" w:rsidP="00AE2A66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AE2A66" w:rsidRPr="00F77DD6" w:rsidRDefault="00AE2A66" w:rsidP="00D35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AE2A66" w:rsidRPr="00F77DD6" w:rsidRDefault="00AE2A66" w:rsidP="00D35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2A66" w:rsidRPr="00F77DD6" w:rsidTr="00D350E2">
        <w:trPr>
          <w:trHeight w:val="670"/>
        </w:trPr>
        <w:tc>
          <w:tcPr>
            <w:tcW w:w="7668" w:type="dxa"/>
          </w:tcPr>
          <w:p w:rsidR="00AE2A66" w:rsidRPr="00F77DD6" w:rsidRDefault="00AE2A66" w:rsidP="00AE2A66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AE2A66" w:rsidRPr="00F77DD6" w:rsidRDefault="00AE2A66" w:rsidP="00D35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AE2A66" w:rsidRPr="00F77DD6" w:rsidRDefault="00D67C30" w:rsidP="00D35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E2A66" w:rsidRPr="00F77DD6" w:rsidTr="00D350E2">
        <w:tc>
          <w:tcPr>
            <w:tcW w:w="7668" w:type="dxa"/>
          </w:tcPr>
          <w:p w:rsidR="00AE2A66" w:rsidRPr="00F77DD6" w:rsidRDefault="00AE2A66" w:rsidP="00AE2A66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условия реализации учебной дисциплины</w:t>
            </w:r>
          </w:p>
          <w:p w:rsidR="00AE2A66" w:rsidRPr="00F77DD6" w:rsidRDefault="00AE2A66" w:rsidP="00D35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AE2A66" w:rsidRPr="00F77DD6" w:rsidRDefault="00D67C30" w:rsidP="00D35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E2A66" w:rsidRPr="00F77DD6" w:rsidTr="00D350E2">
        <w:tc>
          <w:tcPr>
            <w:tcW w:w="7668" w:type="dxa"/>
          </w:tcPr>
          <w:p w:rsidR="00AE2A66" w:rsidRPr="00F77DD6" w:rsidRDefault="00AE2A66" w:rsidP="00AE2A66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AE2A66" w:rsidRPr="00F77DD6" w:rsidRDefault="00AE2A66" w:rsidP="00D350E2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AE2A66" w:rsidRPr="00F77DD6" w:rsidRDefault="00D67C30" w:rsidP="00D35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E06C34" w:rsidRDefault="00E06C34" w:rsidP="00AE2A6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0E2" w:rsidRDefault="00D350E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06C34" w:rsidRDefault="00E06C34" w:rsidP="00EA32AA">
      <w:pPr>
        <w:rPr>
          <w:rFonts w:ascii="Times New Roman" w:hAnsi="Times New Roman" w:cs="Times New Roman"/>
          <w:b/>
          <w:sz w:val="36"/>
          <w:szCs w:val="28"/>
        </w:rPr>
      </w:pPr>
    </w:p>
    <w:p w:rsidR="00D350E2" w:rsidRDefault="00C07181" w:rsidP="00D3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1.ПАСПОРТ РАБОЧЕЙ ПРОГРАММЫ УЧЕБНОЙ ДИСЦИПЛИНЫ</w:t>
      </w:r>
    </w:p>
    <w:p w:rsidR="00E06C34" w:rsidRDefault="00D350E2" w:rsidP="00D35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ОУД.03 Иностранный язык</w:t>
      </w:r>
    </w:p>
    <w:p w:rsidR="00D350E2" w:rsidRDefault="00D350E2" w:rsidP="00D350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0E2" w:rsidRPr="00D350E2" w:rsidRDefault="00D350E2" w:rsidP="00D35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>1.1. Область применения рабочей программы</w:t>
      </w:r>
    </w:p>
    <w:p w:rsidR="00D350E2" w:rsidRPr="00D350E2" w:rsidRDefault="00D350E2" w:rsidP="00D350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Pr="00D350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350E2">
        <w:rPr>
          <w:rFonts w:ascii="Times New Roman" w:hAnsi="Times New Roman" w:cs="Times New Roman"/>
          <w:sz w:val="24"/>
          <w:szCs w:val="24"/>
        </w:rPr>
        <w:t xml:space="preserve">подготовке квалифицированных рабочих, служащих </w:t>
      </w:r>
      <w:r w:rsidRPr="00D350E2">
        <w:rPr>
          <w:rFonts w:ascii="Times New Roman" w:eastAsia="Times New Roman" w:hAnsi="Times New Roman" w:cs="Times New Roman"/>
          <w:sz w:val="24"/>
          <w:szCs w:val="24"/>
          <w:lang w:eastAsia="ar-SA"/>
        </w:rPr>
        <w:t>11.01.01 Монтажник радиоэлектронной аппаратуры и приборов, производство входит в укрупненную группу 11.00.00 Электроника, радиотехника и системы связи.</w:t>
      </w:r>
    </w:p>
    <w:p w:rsidR="00D350E2" w:rsidRPr="00D350E2" w:rsidRDefault="00D350E2" w:rsidP="00D350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с применением электронных образовательных технологий.</w:t>
      </w:r>
    </w:p>
    <w:p w:rsidR="00D350E2" w:rsidRPr="00D350E2" w:rsidRDefault="00D350E2" w:rsidP="00D350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D350E2">
        <w:rPr>
          <w:rFonts w:ascii="Times New Roman" w:hAnsi="Times New Roman" w:cs="Times New Roman"/>
          <w:sz w:val="24"/>
          <w:szCs w:val="24"/>
          <w:u w:val="single"/>
        </w:rPr>
        <w:t>технический</w:t>
      </w:r>
      <w:r w:rsidRPr="00D350E2">
        <w:rPr>
          <w:rFonts w:ascii="Times New Roman" w:hAnsi="Times New Roman" w:cs="Times New Roman"/>
          <w:sz w:val="24"/>
          <w:szCs w:val="24"/>
        </w:rPr>
        <w:t>.</w:t>
      </w:r>
    </w:p>
    <w:p w:rsidR="00D350E2" w:rsidRDefault="00D350E2" w:rsidP="00D35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0E2" w:rsidRPr="00D350E2" w:rsidRDefault="00D350E2" w:rsidP="00D35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 общего образования и входит в  общеобразовательный цикл.</w:t>
      </w:r>
    </w:p>
    <w:p w:rsidR="00D350E2" w:rsidRPr="00D350E2" w:rsidRDefault="00D350E2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>1.3 Цели и задачи учебной дисциплины – требования к результатам освоения дисциплины.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• </w:t>
      </w:r>
      <w:r w:rsidRPr="00D350E2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развитие интереса и способности к наблюдению за иным способом мировидения;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350E2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D350E2">
        <w:rPr>
          <w:rFonts w:ascii="Times New Roman" w:hAnsi="Times New Roman" w:cs="Times New Roman"/>
          <w:b/>
          <w:sz w:val="24"/>
          <w:szCs w:val="24"/>
        </w:rPr>
        <w:t>: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умение самостоятельно выбирать успешные коммуникативные стратегии в различных ситуациях общения;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владение навыками проектной деятельности, моделирующей реальные ситуации межкультурной коммуникации;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умение ясно, логично и точно излагать свою точку зрения, используя адекватные языковые средства;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• </w:t>
      </w:r>
      <w:r w:rsidRPr="00D350E2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lastRenderedPageBreak/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 - умение выделять общее и различное в культуре родной страны и англоговорящих стран;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E06C34" w:rsidRDefault="00E06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50E2" w:rsidRPr="00627811" w:rsidRDefault="00D350E2" w:rsidP="00D350E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811">
        <w:rPr>
          <w:rFonts w:ascii="Times New Roman" w:hAnsi="Times New Roman" w:cs="Times New Roman"/>
          <w:sz w:val="24"/>
          <w:szCs w:val="24"/>
        </w:rPr>
        <w:t xml:space="preserve">Выпускник, освоивший ППССЗ, должен обладать </w:t>
      </w:r>
      <w:r w:rsidRPr="00627811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627811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D350E2" w:rsidRPr="000E45DB" w:rsidRDefault="00D350E2" w:rsidP="00D350E2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</w:pPr>
      <w:r w:rsidRPr="000E45DB">
        <w:t>ОК 1. Понимать сущность и социальную значимость своей будущей профессии, проявлять к ней устойчивый интерес.</w:t>
      </w:r>
    </w:p>
    <w:p w:rsidR="00D350E2" w:rsidRPr="000E45DB" w:rsidRDefault="00D350E2" w:rsidP="00D350E2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</w:pPr>
      <w:r w:rsidRPr="000E45DB">
        <w:t>ОК 2. Организовывать собственную деятельность, исходя из цели и способов ее достижения, определенных руководителем.</w:t>
      </w:r>
    </w:p>
    <w:p w:rsidR="00D350E2" w:rsidRPr="000E45DB" w:rsidRDefault="00D350E2" w:rsidP="00D350E2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</w:pPr>
      <w:r w:rsidRPr="000E45DB">
        <w:t>ОК 4. Осуществлять поиск информации, необходимой для эффективного выполнения профессиональных задач.</w:t>
      </w:r>
    </w:p>
    <w:p w:rsidR="00D350E2" w:rsidRPr="000E45DB" w:rsidRDefault="00D350E2" w:rsidP="00D350E2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</w:pPr>
      <w:r w:rsidRPr="000E45DB">
        <w:t>ОК 5. Использовать информационно-коммуникационные технологии в профессиональной деятельности.</w:t>
      </w:r>
    </w:p>
    <w:p w:rsidR="00D350E2" w:rsidRPr="000E45DB" w:rsidRDefault="00D350E2" w:rsidP="00D350E2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</w:pPr>
      <w:r w:rsidRPr="000E45DB">
        <w:t>ОК 6. Работать в команде, эффективно общаться с коллегами, руководством, клиентами.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Содержание дисциплины имеет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 связи с дисциплинами общеобразовательного цикла – Математика, История, Биология, Информатика.</w:t>
      </w:r>
    </w:p>
    <w:p w:rsidR="00E06C34" w:rsidRPr="00D350E2" w:rsidRDefault="00C07181" w:rsidP="00D350E2">
      <w:pPr>
        <w:pStyle w:val="20"/>
        <w:spacing w:after="0" w:line="240" w:lineRule="auto"/>
        <w:ind w:left="0" w:firstLine="567"/>
        <w:jc w:val="both"/>
      </w:pPr>
      <w:r w:rsidRPr="00D350E2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6C34" w:rsidRPr="00D350E2" w:rsidRDefault="00C07181" w:rsidP="00D350E2">
      <w:pPr>
        <w:pStyle w:val="20"/>
        <w:spacing w:after="0" w:line="240" w:lineRule="auto"/>
        <w:ind w:left="0" w:firstLine="567"/>
        <w:jc w:val="both"/>
      </w:pPr>
      <w:r w:rsidRPr="00D350E2">
        <w:t>В рабочей программе дисциплины планируется самостоятельная работа студентов с указанием ее тематики.</w:t>
      </w:r>
    </w:p>
    <w:p w:rsidR="00E06C34" w:rsidRPr="00D350E2" w:rsidRDefault="00C07181" w:rsidP="00D350E2">
      <w:pPr>
        <w:pStyle w:val="20"/>
        <w:spacing w:after="0" w:line="240" w:lineRule="auto"/>
        <w:ind w:left="0" w:firstLine="567"/>
        <w:jc w:val="both"/>
      </w:pPr>
      <w:r w:rsidRPr="00D350E2">
        <w:t xml:space="preserve">Курс обеспечен методическими пособиями и указаниями </w:t>
      </w:r>
      <w:r w:rsidR="00912E63" w:rsidRPr="00D350E2"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06C34" w:rsidRPr="00D350E2" w:rsidRDefault="00E06C34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программы учебной дисциплины.</w:t>
      </w:r>
    </w:p>
    <w:p w:rsid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Pr="00D350E2">
        <w:rPr>
          <w:rFonts w:ascii="Times New Roman" w:hAnsi="Times New Roman" w:cs="Times New Roman"/>
          <w:b/>
          <w:sz w:val="24"/>
          <w:szCs w:val="24"/>
        </w:rPr>
        <w:t>288</w:t>
      </w:r>
      <w:r w:rsidRPr="00D350E2">
        <w:rPr>
          <w:rFonts w:ascii="Times New Roman" w:hAnsi="Times New Roman" w:cs="Times New Roman"/>
          <w:sz w:val="24"/>
          <w:szCs w:val="24"/>
        </w:rPr>
        <w:t xml:space="preserve"> часов, в том числе: </w:t>
      </w:r>
    </w:p>
    <w:p w:rsid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</w:t>
      </w:r>
      <w:r w:rsidRPr="00D350E2">
        <w:rPr>
          <w:rFonts w:ascii="Times New Roman" w:hAnsi="Times New Roman" w:cs="Times New Roman"/>
          <w:b/>
          <w:sz w:val="24"/>
          <w:szCs w:val="24"/>
        </w:rPr>
        <w:t>192 часов</w:t>
      </w:r>
      <w:r w:rsidRPr="00D350E2">
        <w:rPr>
          <w:rFonts w:ascii="Times New Roman" w:hAnsi="Times New Roman" w:cs="Times New Roman"/>
          <w:sz w:val="24"/>
          <w:szCs w:val="24"/>
        </w:rPr>
        <w:t>,</w:t>
      </w:r>
    </w:p>
    <w:p w:rsidR="00E06C34" w:rsidRPr="00D350E2" w:rsidRDefault="00C07181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</w:t>
      </w:r>
      <w:r w:rsidRPr="00D350E2">
        <w:rPr>
          <w:rFonts w:ascii="Times New Roman" w:hAnsi="Times New Roman" w:cs="Times New Roman"/>
          <w:b/>
          <w:sz w:val="24"/>
          <w:szCs w:val="24"/>
        </w:rPr>
        <w:t>96 часов</w:t>
      </w:r>
      <w:r w:rsidRPr="00D350E2">
        <w:rPr>
          <w:rFonts w:ascii="Times New Roman" w:hAnsi="Times New Roman" w:cs="Times New Roman"/>
          <w:sz w:val="24"/>
          <w:szCs w:val="24"/>
        </w:rPr>
        <w:t>.</w:t>
      </w:r>
    </w:p>
    <w:p w:rsidR="00E06C34" w:rsidRPr="00D350E2" w:rsidRDefault="00E06C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E06C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E06C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E06C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E06C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E06C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F12" w:rsidRPr="00D350E2" w:rsidRDefault="00CC0F12" w:rsidP="00B94831">
      <w:pPr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C071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lastRenderedPageBreak/>
        <w:t>2.СТРУКТУРА И СОДЕРЖАНИЕ УЧЕБНОЙ ДИСЦИПЛИНЫ</w:t>
      </w:r>
    </w:p>
    <w:p w:rsidR="00E06C34" w:rsidRPr="00D350E2" w:rsidRDefault="00C07181">
      <w:pPr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2.1. Объем учебной дисциплины и виды учебной работы</w:t>
      </w:r>
    </w:p>
    <w:tbl>
      <w:tblPr>
        <w:tblStyle w:val="ae"/>
        <w:tblW w:w="9571" w:type="dxa"/>
        <w:tblLook w:val="04A0"/>
      </w:tblPr>
      <w:tblGrid>
        <w:gridCol w:w="7621"/>
        <w:gridCol w:w="1950"/>
      </w:tblGrid>
      <w:tr w:rsidR="00E06C34" w:rsidRPr="00D350E2"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06C34" w:rsidRPr="00D350E2"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E06C34" w:rsidRPr="00D350E2"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E06C34" w:rsidRPr="00D350E2">
        <w:tc>
          <w:tcPr>
            <w:tcW w:w="9570" w:type="dxa"/>
            <w:gridSpan w:val="2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</w:tr>
      <w:tr w:rsidR="00E06C34" w:rsidRPr="00D350E2"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</w:tr>
      <w:tr w:rsidR="00E06C34" w:rsidRPr="00D350E2">
        <w:trPr>
          <w:trHeight w:val="405"/>
        </w:trPr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E06C34" w:rsidRPr="00D350E2">
        <w:trPr>
          <w:trHeight w:val="315"/>
        </w:trPr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proofErr w:type="gramStart"/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="00510D69"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 условиях    применения электронного обучения и дистанционных образовательных технологий</w:t>
            </w: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C34" w:rsidRPr="00D350E2">
        <w:trPr>
          <w:trHeight w:val="112"/>
        </w:trPr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06C34" w:rsidRPr="00D350E2">
        <w:trPr>
          <w:trHeight w:val="180"/>
        </w:trPr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проекты </w:t>
            </w:r>
            <w:proofErr w:type="gramStart"/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презентаций, сообщений,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06C34" w:rsidRPr="00D350E2">
        <w:trPr>
          <w:trHeight w:val="195"/>
        </w:trPr>
        <w:tc>
          <w:tcPr>
            <w:tcW w:w="762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E06C34" w:rsidRPr="00D350E2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E06C34" w:rsidRPr="00D350E2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E06C34" w:rsidRPr="00D350E2" w:rsidRDefault="00D350E2" w:rsidP="00CC0F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Промежуточная </w:t>
            </w:r>
            <w:r w:rsidR="00C07181" w:rsidRPr="00D350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аттестация в форме </w:t>
            </w:r>
            <w:r w:rsidR="00CC0F12" w:rsidRPr="00D350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экзамена</w:t>
            </w:r>
          </w:p>
        </w:tc>
      </w:tr>
    </w:tbl>
    <w:p w:rsidR="00E06C34" w:rsidRPr="00D350E2" w:rsidRDefault="00E06C34">
      <w:pPr>
        <w:rPr>
          <w:rFonts w:ascii="Times New Roman" w:hAnsi="Times New Roman" w:cs="Times New Roman"/>
          <w:sz w:val="24"/>
          <w:szCs w:val="24"/>
        </w:rPr>
        <w:sectPr w:rsidR="00E06C34" w:rsidRPr="00D350E2">
          <w:footerReference w:type="default" r:id="rId10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E06C34" w:rsidRDefault="00C071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 «</w:t>
      </w:r>
      <w:r w:rsidR="00D350E2">
        <w:rPr>
          <w:rFonts w:ascii="Times New Roman" w:hAnsi="Times New Roman" w:cs="Times New Roman"/>
          <w:b/>
          <w:sz w:val="28"/>
          <w:szCs w:val="28"/>
        </w:rPr>
        <w:t>Иностранный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язык»</w:t>
      </w:r>
    </w:p>
    <w:tbl>
      <w:tblPr>
        <w:tblStyle w:val="ae"/>
        <w:tblW w:w="16694" w:type="dxa"/>
        <w:tblLook w:val="04A0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E06C34" w:rsidTr="00B24717">
        <w:tc>
          <w:tcPr>
            <w:tcW w:w="2359" w:type="dxa"/>
            <w:vMerge w:val="restart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1" w:type="dxa"/>
            <w:gridSpan w:val="3"/>
            <w:tcBorders>
              <w:bottom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0"/>
        </w:trPr>
        <w:tc>
          <w:tcPr>
            <w:tcW w:w="2359" w:type="dxa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9"/>
        </w:trPr>
        <w:tc>
          <w:tcPr>
            <w:tcW w:w="2359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Введение</w:t>
            </w:r>
          </w:p>
        </w:tc>
        <w:tc>
          <w:tcPr>
            <w:tcW w:w="10031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5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по теме 1.1: </w:t>
            </w:r>
          </w:p>
          <w:p w:rsidR="00E06C34" w:rsidRDefault="00C07181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912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1.2.Знакомство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8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2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1.2: 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визитную карточку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эссе: «Лучший друг»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любимая книга»</w:t>
            </w:r>
          </w:p>
          <w:p w:rsidR="00E06C34" w:rsidRDefault="00C07181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1.3.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5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 Защита проекта по теме «Семейные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 работа) по теме 2.2: 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«Традиции моей семьи»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«Фамильное древо»</w:t>
            </w:r>
          </w:p>
          <w:p w:rsidR="00E06C34" w:rsidRDefault="00C07181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Распорядок дня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будни и выходные.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4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57-58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61-62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65-66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1 курсу</w:t>
            </w:r>
          </w:p>
        </w:tc>
        <w:tc>
          <w:tcPr>
            <w:tcW w:w="1683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1.4: 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сочинение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рабочая неделя»</w:t>
            </w:r>
          </w:p>
          <w:p w:rsidR="00E06C34" w:rsidRDefault="00C07181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5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Степени сравнения прилагательных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0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Урок-игра: хобби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Степени сравнения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19-20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Some, 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29-30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33-34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Подготовка к контрольной работе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0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39-40 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2.1: </w:t>
            </w:r>
          </w:p>
          <w:p w:rsidR="00E06C34" w:rsidRDefault="00C07181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доклады/ презентации на темы: 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«Город, который я бы хотел посетить»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Мой город и его достопримечательности»</w:t>
            </w:r>
          </w:p>
          <w:p w:rsidR="00E06C34" w:rsidRDefault="00C07181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43-44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47-48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Работа с текстом и диалогом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2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53-54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57-58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Изучение лексической темы: Здоровье и медицина.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2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75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63-64 Контрольная работа по 2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2.2: 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«Мой любимый вид спорта»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здорового образа жизни»</w:t>
            </w:r>
          </w:p>
          <w:p w:rsidR="00E06C34" w:rsidRDefault="00C07181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Повторение ранее пройденного материала.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1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Государственное и политическое устройство англоговорящих стран. Чтение 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USA»,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Изучение туристических буклетов. Составление собственного буклета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30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Подготовка и презентация проектов «Традиции в разных странах»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13-14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 Префиксы глаголов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маршрута по достопримечательностям нашего города для иностранных гостей.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2.3: 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«Моя любимая страна»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в путешествии»</w:t>
            </w:r>
          </w:p>
          <w:p w:rsidR="00E06C34" w:rsidRDefault="00C07181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443"/>
        </w:trPr>
        <w:tc>
          <w:tcPr>
            <w:tcW w:w="12390" w:type="dxa"/>
            <w:gridSpan w:val="4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Профессионально-ориентированное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5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Механизмы и устройства. </w:t>
            </w:r>
          </w:p>
          <w:p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 The role of technical progress 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569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Современные компьютерные технологии в промышленности. Отраслевые выставки.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47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21-22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can, may, must, ought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E06C34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E06C34" w:rsidRDefault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Проведение дискуссии: «Противоречивость технического прогресса». Изучение профессиональной лексики специалиста.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C34" w:rsidRDefault="00E06C34">
            <w:pPr>
              <w:spacing w:after="0" w:line="240" w:lineRule="auto"/>
            </w:pPr>
          </w:p>
        </w:tc>
      </w:tr>
      <w:tr w:rsidR="00757055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25-26</w:t>
            </w:r>
            <w:r w:rsidRPr="00D34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 по 5 семестру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545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3.1: 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1.Подготовить проект «Моя будущая профессия»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 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Промышленное оборудование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 w:val="restart"/>
            <w:shd w:val="clear" w:color="auto" w:fill="auto"/>
          </w:tcPr>
          <w:p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My future profession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vMerge w:val="restart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vMerge w:val="restart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757055">
        <w:trPr>
          <w:trHeight w:val="9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gridSpan w:val="3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Чтение текста: 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Industrial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electronics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Монологическая и диалогическая речь.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 Страдательный залог.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508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33-34 Подготовка к трудоустройству и изучение устойчивых выражений для прохождения интервью. Работа с диалогом: «A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job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interview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Чтение и перевод текста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Electrician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licensing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Изучение шаблонов для написания резюме.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Диалогическая и монологическая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речь про профессию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мечты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 Работа с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Основные физические понятия.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43-44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«Electrician: career, salary, education information»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29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Pr="00757055" w:rsidRDefault="00757055" w:rsidP="0075705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055">
              <w:rPr>
                <w:rFonts w:ascii="Times New Roman" w:hAnsi="Times New Roman" w:cs="Times New Roman"/>
                <w:sz w:val="28"/>
                <w:szCs w:val="28"/>
              </w:rPr>
              <w:t>49-50 Просмотр роликов профессиональной направленности. Правила деловой этики общения по телефону и электронным письмам.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53-54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и  перевод инструкций к электроприборам.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Написание инструкции к устройству.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50"/>
        </w:trPr>
        <w:tc>
          <w:tcPr>
            <w:tcW w:w="2366" w:type="dxa"/>
            <w:gridSpan w:val="2"/>
            <w:vMerge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проекты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3.2: 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Написать резюме для устройства на работу;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Подготовиться к дискуссии: «Противоречивость технического прогресса»</w:t>
            </w:r>
          </w:p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  <w:tr w:rsidR="00757055" w:rsidTr="00B24717">
        <w:trPr>
          <w:trHeight w:val="157"/>
        </w:trPr>
        <w:tc>
          <w:tcPr>
            <w:tcW w:w="12390" w:type="dxa"/>
            <w:gridSpan w:val="4"/>
            <w:shd w:val="clear" w:color="auto" w:fill="auto"/>
          </w:tcPr>
          <w:p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61-62 контрольная работа по 3 курсу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055" w:rsidRDefault="00757055" w:rsidP="00757055">
            <w:pPr>
              <w:spacing w:after="0" w:line="240" w:lineRule="auto"/>
            </w:pPr>
          </w:p>
        </w:tc>
      </w:tr>
    </w:tbl>
    <w:p w:rsidR="00E06C34" w:rsidRDefault="00E06C34">
      <w:pPr>
        <w:rPr>
          <w:rFonts w:ascii="Times New Roman" w:hAnsi="Times New Roman" w:cs="Times New Roman"/>
          <w:sz w:val="28"/>
          <w:szCs w:val="28"/>
        </w:rPr>
      </w:pPr>
    </w:p>
    <w:p w:rsidR="00E06C34" w:rsidRDefault="00E06C34">
      <w:pPr>
        <w:rPr>
          <w:rFonts w:ascii="Times New Roman" w:hAnsi="Times New Roman" w:cs="Times New Roman"/>
          <w:sz w:val="28"/>
          <w:szCs w:val="28"/>
        </w:rPr>
        <w:sectPr w:rsidR="00E06C34">
          <w:footerReference w:type="default" r:id="rId11"/>
          <w:pgSz w:w="16838" w:h="11906" w:orient="landscape"/>
          <w:pgMar w:top="851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D350E2" w:rsidRDefault="00D350E2" w:rsidP="00D350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C34" w:rsidRPr="00D350E2" w:rsidRDefault="00C07181" w:rsidP="00D35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>3.УСЛОВИЯ РЕАЛИЗАЦИИ УЧЕБНОЙ ДИСЦИПЛИНЫ</w:t>
      </w:r>
    </w:p>
    <w:p w:rsidR="00E06C34" w:rsidRPr="00D350E2" w:rsidRDefault="00C07181" w:rsidP="00D350E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обеспечению.</w:t>
      </w:r>
    </w:p>
    <w:p w:rsidR="00E06C34" w:rsidRPr="00D350E2" w:rsidRDefault="00D350E2" w:rsidP="00D3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bCs/>
          <w:sz w:val="24"/>
          <w:szCs w:val="24"/>
        </w:rPr>
        <w:t>Для реализации учебной дисциплины имеется учебный кабинет «</w:t>
      </w:r>
      <w:r>
        <w:rPr>
          <w:rFonts w:ascii="Times New Roman" w:hAnsi="Times New Roman" w:cs="Times New Roman"/>
          <w:bCs/>
          <w:sz w:val="24"/>
          <w:szCs w:val="24"/>
        </w:rPr>
        <w:t>Иностранный язык</w:t>
      </w:r>
      <w:r w:rsidRPr="00D350E2">
        <w:rPr>
          <w:rFonts w:ascii="Times New Roman" w:hAnsi="Times New Roman" w:cs="Times New Roman"/>
          <w:bCs/>
          <w:sz w:val="24"/>
          <w:szCs w:val="24"/>
        </w:rPr>
        <w:t>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7181" w:rsidRPr="00D350E2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 включает в себя: </w:t>
      </w:r>
    </w:p>
    <w:p w:rsidR="00E06C34" w:rsidRPr="00D350E2" w:rsidRDefault="00C07181" w:rsidP="00D350E2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Доска;</w:t>
      </w:r>
    </w:p>
    <w:p w:rsidR="00E06C34" w:rsidRPr="00D350E2" w:rsidRDefault="00C07181" w:rsidP="00D350E2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Комплект учебно-наглядных пособий, грамматических таблиц и дидактических материалов;</w:t>
      </w:r>
    </w:p>
    <w:p w:rsidR="00E06C34" w:rsidRPr="00D350E2" w:rsidRDefault="00C07181" w:rsidP="00D350E2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Мультимедийное оборудование (компьютер) </w:t>
      </w:r>
    </w:p>
    <w:p w:rsidR="00E06C34" w:rsidRPr="00D350E2" w:rsidRDefault="00C07181" w:rsidP="00D350E2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Инструкция по их использованию и техника безопасности</w:t>
      </w:r>
    </w:p>
    <w:p w:rsidR="00E06C34" w:rsidRPr="00D350E2" w:rsidRDefault="00C07181" w:rsidP="00D350E2">
      <w:pPr>
        <w:pStyle w:val="a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Библиотечный фонд: учебники</w:t>
      </w:r>
      <w:r w:rsidR="00510D69" w:rsidRPr="00D350E2">
        <w:rPr>
          <w:rFonts w:ascii="Times New Roman" w:hAnsi="Times New Roman" w:cs="Times New Roman"/>
          <w:sz w:val="24"/>
          <w:szCs w:val="24"/>
        </w:rPr>
        <w:t xml:space="preserve"> и учебно-методические комплекты</w:t>
      </w:r>
    </w:p>
    <w:p w:rsidR="00E06C34" w:rsidRPr="00D350E2" w:rsidRDefault="00E06C34" w:rsidP="00D350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06C34" w:rsidRPr="00D350E2" w:rsidRDefault="00C07181" w:rsidP="00D350E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>3.2.Информационное обеспечение обучения</w:t>
      </w:r>
    </w:p>
    <w:p w:rsidR="00E06C34" w:rsidRPr="00D350E2" w:rsidRDefault="00C07181" w:rsidP="00D350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E06C34" w:rsidRPr="00D350E2" w:rsidRDefault="00C07181" w:rsidP="00D350E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B94831" w:rsidRPr="00D350E2" w:rsidRDefault="00F50ACE" w:rsidP="00D350E2">
      <w:pPr>
        <w:pStyle w:val="aa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0E2">
        <w:rPr>
          <w:rFonts w:ascii="Times New Roman" w:hAnsi="Times New Roman" w:cs="Times New Roman"/>
          <w:bCs/>
          <w:sz w:val="24"/>
          <w:szCs w:val="24"/>
        </w:rPr>
        <w:t xml:space="preserve">1.Безкоровайная Г.Т., Соколова Н.И., </w:t>
      </w:r>
      <w:proofErr w:type="spellStart"/>
      <w:r w:rsidRPr="00D350E2">
        <w:rPr>
          <w:rFonts w:ascii="Times New Roman" w:hAnsi="Times New Roman" w:cs="Times New Roman"/>
          <w:bCs/>
          <w:sz w:val="24"/>
          <w:szCs w:val="24"/>
        </w:rPr>
        <w:t>Койранская</w:t>
      </w:r>
      <w:proofErr w:type="spellEnd"/>
      <w:r w:rsidRPr="00D350E2">
        <w:rPr>
          <w:rFonts w:ascii="Times New Roman" w:hAnsi="Times New Roman" w:cs="Times New Roman"/>
          <w:bCs/>
          <w:sz w:val="24"/>
          <w:szCs w:val="24"/>
        </w:rPr>
        <w:t xml:space="preserve"> Е.А., </w:t>
      </w:r>
      <w:proofErr w:type="spellStart"/>
      <w:r w:rsidRPr="00D350E2">
        <w:rPr>
          <w:rFonts w:ascii="Times New Roman" w:hAnsi="Times New Roman" w:cs="Times New Roman"/>
          <w:bCs/>
          <w:sz w:val="24"/>
          <w:szCs w:val="24"/>
        </w:rPr>
        <w:t>Лаврик</w:t>
      </w:r>
      <w:proofErr w:type="spellEnd"/>
      <w:r w:rsidRPr="00D350E2">
        <w:rPr>
          <w:rFonts w:ascii="Times New Roman" w:hAnsi="Times New Roman" w:cs="Times New Roman"/>
          <w:bCs/>
          <w:sz w:val="24"/>
          <w:szCs w:val="24"/>
        </w:rPr>
        <w:t xml:space="preserve"> Г.В. </w:t>
      </w:r>
      <w:r w:rsidRPr="00D350E2">
        <w:rPr>
          <w:rFonts w:ascii="Times New Roman" w:hAnsi="Times New Roman" w:cs="Times New Roman"/>
          <w:bCs/>
          <w:sz w:val="24"/>
          <w:szCs w:val="24"/>
          <w:lang w:val="en-US"/>
        </w:rPr>
        <w:t>Planet</w:t>
      </w:r>
      <w:r w:rsidRPr="00D350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50E2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r w:rsidRPr="00D350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50E2">
        <w:rPr>
          <w:rFonts w:ascii="Times New Roman" w:hAnsi="Times New Roman" w:cs="Times New Roman"/>
          <w:bCs/>
          <w:sz w:val="24"/>
          <w:szCs w:val="24"/>
          <w:lang w:val="en-US"/>
        </w:rPr>
        <w:t>English</w:t>
      </w:r>
      <w:r w:rsidRPr="00D350E2">
        <w:rPr>
          <w:rFonts w:ascii="Times New Roman" w:hAnsi="Times New Roman" w:cs="Times New Roman"/>
          <w:bCs/>
          <w:sz w:val="24"/>
          <w:szCs w:val="24"/>
        </w:rPr>
        <w:t>: учебник английского языка для учреждений СПО.- Москва</w:t>
      </w:r>
      <w:r w:rsidRPr="00D350E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D350E2">
        <w:rPr>
          <w:rFonts w:ascii="Times New Roman" w:hAnsi="Times New Roman" w:cs="Times New Roman"/>
          <w:bCs/>
          <w:sz w:val="24"/>
          <w:szCs w:val="24"/>
        </w:rPr>
        <w:t xml:space="preserve">Издательский центр «Академия», 2017.- 256 </w:t>
      </w:r>
      <w:proofErr w:type="gramStart"/>
      <w:r w:rsidRPr="00D350E2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D350E2">
        <w:rPr>
          <w:rFonts w:ascii="Times New Roman" w:hAnsi="Times New Roman" w:cs="Times New Roman"/>
          <w:bCs/>
          <w:sz w:val="24"/>
          <w:szCs w:val="24"/>
        </w:rPr>
        <w:t>. (Среднее профессиональное образование). - ISBN 978-5-4468-4305-3.</w:t>
      </w:r>
    </w:p>
    <w:p w:rsidR="00E06C34" w:rsidRPr="00D350E2" w:rsidRDefault="00C07181" w:rsidP="00D350E2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3D06E1" w:rsidRPr="00D350E2" w:rsidRDefault="003D06E1" w:rsidP="00D350E2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1)</w:t>
      </w:r>
      <w:r w:rsidRPr="00D350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Дюканова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, Н. М. Английский язык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учебное пособие / Н.М.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Дюканова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. и доп. — Москва : ИНФРА-М, 2021. — 319 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978-5-16-013886-2. - Текст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электронный. - URL:    </w:t>
      </w:r>
      <w:hyperlink r:id="rId12" w:history="1">
        <w:r w:rsidRPr="00D350E2">
          <w:rPr>
            <w:rStyle w:val="af"/>
            <w:rFonts w:ascii="Times New Roman" w:hAnsi="Times New Roman" w:cs="Times New Roman"/>
            <w:sz w:val="24"/>
            <w:szCs w:val="24"/>
          </w:rPr>
          <w:t>https://znanium.com/catalog/product/1209237</w:t>
        </w:r>
      </w:hyperlink>
      <w:r w:rsidRPr="00D350E2">
        <w:rPr>
          <w:rFonts w:ascii="Times New Roman" w:hAnsi="Times New Roman" w:cs="Times New Roman"/>
          <w:sz w:val="24"/>
          <w:szCs w:val="24"/>
        </w:rPr>
        <w:t xml:space="preserve">   (дата обращения: 14.02.2022). – Режим доступа: по подписке.</w:t>
      </w:r>
    </w:p>
    <w:p w:rsidR="003D06E1" w:rsidRPr="00D350E2" w:rsidRDefault="003D06E1" w:rsidP="00D350E2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Литвинская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, С. С. Английский язык для технических специальностей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учебное пособие / С. С.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Литвинская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ИНФРА-М, 2020. — 252 c. — (Среднее профессиональное образование). - ISBN 978-5-16-014535-8. - Текст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3" w:history="1">
        <w:r w:rsidRPr="00D350E2">
          <w:rPr>
            <w:rStyle w:val="af"/>
            <w:rFonts w:ascii="Times New Roman" w:hAnsi="Times New Roman" w:cs="Times New Roman"/>
            <w:sz w:val="24"/>
            <w:szCs w:val="24"/>
          </w:rPr>
          <w:t>https://znanium.com/catalog/product/989248</w:t>
        </w:r>
      </w:hyperlink>
      <w:r w:rsidRPr="00D350E2">
        <w:rPr>
          <w:rFonts w:ascii="Times New Roman" w:hAnsi="Times New Roman" w:cs="Times New Roman"/>
          <w:sz w:val="24"/>
          <w:szCs w:val="24"/>
        </w:rPr>
        <w:t xml:space="preserve">  (дата обращения: 14.02.2022). – Режим доступа: по подписке.</w:t>
      </w:r>
    </w:p>
    <w:p w:rsidR="003D06E1" w:rsidRPr="00D350E2" w:rsidRDefault="003D06E1" w:rsidP="00D350E2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Радовель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, В. А. Английский язык в сфере услуг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учебное пособие / В.А.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Радовель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РИОР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ИНФРА-М, 2022. — 344 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— DOI: https://doi.org/10.29039/01813-2. - ISBN 978-5-369-01813-2. - Текст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4" w:history="1">
        <w:r w:rsidRPr="00D350E2">
          <w:rPr>
            <w:rStyle w:val="af"/>
            <w:rFonts w:ascii="Times New Roman" w:hAnsi="Times New Roman" w:cs="Times New Roman"/>
            <w:sz w:val="24"/>
            <w:szCs w:val="24"/>
          </w:rPr>
          <w:t>https://znanium.com/catalog/product/1860066</w:t>
        </w:r>
      </w:hyperlink>
      <w:r w:rsidRPr="00D350E2">
        <w:rPr>
          <w:rFonts w:ascii="Times New Roman" w:hAnsi="Times New Roman" w:cs="Times New Roman"/>
          <w:sz w:val="24"/>
          <w:szCs w:val="24"/>
        </w:rPr>
        <w:t xml:space="preserve">  (дата обращения: 14.02.2022). – Режим доступа: по подписке.</w:t>
      </w:r>
    </w:p>
    <w:p w:rsidR="003D06E1" w:rsidRPr="00D350E2" w:rsidRDefault="003D06E1" w:rsidP="00D350E2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Маньковская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., З. В. Английский язык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учебное пособие / З. В.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Маньковская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ИНФРА-М, 2020. — 200 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978-5-16-012363-9. - Текст</w:t>
      </w:r>
      <w:proofErr w:type="gramStart"/>
      <w:r w:rsidRPr="00D350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50E2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5" w:history="1">
        <w:r w:rsidRPr="00D350E2">
          <w:rPr>
            <w:rStyle w:val="af"/>
            <w:rFonts w:ascii="Times New Roman" w:hAnsi="Times New Roman" w:cs="Times New Roman"/>
            <w:sz w:val="24"/>
            <w:szCs w:val="24"/>
          </w:rPr>
          <w:t>https://znanium.com/catalog/product/1063336</w:t>
        </w:r>
      </w:hyperlink>
      <w:r w:rsidRPr="00D350E2">
        <w:rPr>
          <w:rFonts w:ascii="Times New Roman" w:hAnsi="Times New Roman" w:cs="Times New Roman"/>
          <w:sz w:val="24"/>
          <w:szCs w:val="24"/>
        </w:rPr>
        <w:t xml:space="preserve">  (дата обращения: 14.02.2022). – Режим доступа: по подписке.</w:t>
      </w:r>
    </w:p>
    <w:p w:rsidR="003D06E1" w:rsidRPr="00D350E2" w:rsidRDefault="003D06E1" w:rsidP="00D350E2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E06C34" w:rsidRPr="00D350E2" w:rsidRDefault="00C07181" w:rsidP="00D350E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350E2">
        <w:rPr>
          <w:rFonts w:ascii="Times New Roman" w:hAnsi="Times New Roman" w:cs="Times New Roman"/>
          <w:b/>
          <w:sz w:val="24"/>
          <w:szCs w:val="24"/>
        </w:rPr>
        <w:t xml:space="preserve">Интернет-ресурсы: </w:t>
      </w:r>
    </w:p>
    <w:p w:rsidR="00E06C34" w:rsidRPr="00D350E2" w:rsidRDefault="00C07181" w:rsidP="00D350E2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сайт  http://znanium.com/</w:t>
      </w:r>
    </w:p>
    <w:p w:rsidR="00E06C34" w:rsidRPr="00D350E2" w:rsidRDefault="00C07181" w:rsidP="00D350E2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350E2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lingvo-online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E06C34" w:rsidRPr="00D350E2" w:rsidRDefault="00C07181" w:rsidP="00D350E2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  <w:lang w:val="en-US"/>
        </w:rPr>
        <w:t>English.language.ru</w:t>
      </w:r>
    </w:p>
    <w:p w:rsidR="00E06C34" w:rsidRPr="00D350E2" w:rsidRDefault="00C07181" w:rsidP="00D350E2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350E2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britannica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>.</w:t>
      </w:r>
    </w:p>
    <w:p w:rsidR="00E06C34" w:rsidRPr="00D350E2" w:rsidRDefault="00C07181" w:rsidP="00D350E2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350E2">
        <w:rPr>
          <w:rFonts w:ascii="Times New Roman" w:hAnsi="Times New Roman" w:cs="Times New Roman"/>
          <w:sz w:val="24"/>
          <w:szCs w:val="24"/>
          <w:lang w:val="en-US"/>
        </w:rPr>
        <w:t>www</w:t>
      </w:r>
      <w:proofErr w:type="gramEnd"/>
      <w:r w:rsidRPr="00D350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D350E2">
        <w:rPr>
          <w:rFonts w:ascii="Times New Roman" w:hAnsi="Times New Roman" w:cs="Times New Roman"/>
          <w:sz w:val="24"/>
          <w:szCs w:val="24"/>
          <w:lang w:val="en-US"/>
        </w:rPr>
        <w:t>ldoceonline</w:t>
      </w:r>
      <w:proofErr w:type="spellEnd"/>
      <w:proofErr w:type="gramEnd"/>
      <w:r w:rsidRPr="00D350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D69" w:rsidRPr="00D350E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50E2">
        <w:rPr>
          <w:rFonts w:ascii="Times New Roman" w:hAnsi="Times New Roman" w:cs="Times New Roman"/>
          <w:sz w:val="24"/>
          <w:szCs w:val="24"/>
          <w:lang w:val="en-US"/>
        </w:rPr>
        <w:t>om</w:t>
      </w:r>
    </w:p>
    <w:p w:rsidR="00510D69" w:rsidRPr="00D350E2" w:rsidRDefault="00696E5A" w:rsidP="00D350E2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="00510D69" w:rsidRPr="00D350E2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http://znanium.com/</w:t>
        </w:r>
      </w:hyperlink>
    </w:p>
    <w:p w:rsidR="00510D69" w:rsidRPr="00A73978" w:rsidRDefault="00510D69" w:rsidP="00D350E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73978">
        <w:rPr>
          <w:rFonts w:ascii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:rsidR="00510D69" w:rsidRPr="00D350E2" w:rsidRDefault="00510D69" w:rsidP="00D350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510D69" w:rsidRPr="00D350E2" w:rsidRDefault="00510D69" w:rsidP="00D350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350E2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D350E2">
        <w:rPr>
          <w:rFonts w:ascii="Times New Roman" w:hAnsi="Times New Roman" w:cs="Times New Roman"/>
          <w:sz w:val="24"/>
          <w:szCs w:val="24"/>
        </w:rPr>
        <w:t xml:space="preserve"> (режим доступа: https://zoom.us/)</w:t>
      </w:r>
    </w:p>
    <w:p w:rsidR="00510D69" w:rsidRPr="00D350E2" w:rsidRDefault="00510D69" w:rsidP="00D350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350E2">
        <w:rPr>
          <w:rFonts w:ascii="Times New Roman" w:hAnsi="Times New Roman" w:cs="Times New Roman"/>
          <w:sz w:val="24"/>
          <w:szCs w:val="24"/>
        </w:rPr>
        <w:t>3. https://disk.yandex.ru/</w:t>
      </w:r>
    </w:p>
    <w:p w:rsidR="00C94EA3" w:rsidRDefault="00C94EA3">
      <w:pPr>
        <w:rPr>
          <w:rFonts w:ascii="Times New Roman" w:hAnsi="Times New Roman" w:cs="Times New Roman"/>
          <w:b/>
          <w:sz w:val="28"/>
          <w:szCs w:val="28"/>
        </w:rPr>
      </w:pPr>
    </w:p>
    <w:p w:rsidR="00C94EA3" w:rsidRPr="00C94EA3" w:rsidRDefault="00C94EA3">
      <w:pPr>
        <w:rPr>
          <w:rFonts w:ascii="Times New Roman" w:hAnsi="Times New Roman" w:cs="Times New Roman"/>
          <w:b/>
          <w:sz w:val="28"/>
          <w:szCs w:val="28"/>
        </w:rPr>
      </w:pPr>
    </w:p>
    <w:p w:rsidR="00E06C34" w:rsidRDefault="00C07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E06C34" w:rsidRDefault="00C07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</w:t>
      </w:r>
      <w:r w:rsidR="00510D69">
        <w:rPr>
          <w:rFonts w:ascii="Times New Roman" w:hAnsi="Times New Roman" w:cs="Times New Roman"/>
          <w:sz w:val="28"/>
          <w:szCs w:val="28"/>
        </w:rPr>
        <w:t xml:space="preserve">заданий, проектов, исследований, </w:t>
      </w:r>
      <w:r w:rsidR="00510D69" w:rsidRPr="00510D69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E06C34" w:rsidRDefault="00E06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9571" w:type="dxa"/>
        <w:tblLook w:val="04A0"/>
      </w:tblPr>
      <w:tblGrid>
        <w:gridCol w:w="5920"/>
        <w:gridCol w:w="3651"/>
      </w:tblGrid>
      <w:tr w:rsidR="00510D69" w:rsidRPr="000516B0" w:rsidTr="00D350E2"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510D69" w:rsidRPr="00D350E2" w:rsidRDefault="00510D69" w:rsidP="00CC0F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10D69" w:rsidRPr="000516B0" w:rsidTr="00D350E2">
        <w:trPr>
          <w:trHeight w:val="6159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личностных: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развитие интереса и способности к наблюдению за иным способом мировидения;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</w:t>
            </w:r>
          </w:p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видеофильмов, прослушивание аудио-диалогов и песен,</w:t>
            </w:r>
          </w:p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 ситуативная беседа</w:t>
            </w:r>
          </w:p>
        </w:tc>
      </w:tr>
      <w:tr w:rsidR="00510D69" w:rsidRPr="000516B0" w:rsidTr="00D350E2">
        <w:trPr>
          <w:trHeight w:val="3528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D69" w:rsidRPr="00D350E2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</w:t>
            </w:r>
          </w:p>
          <w:p w:rsidR="00510D69" w:rsidRPr="00D350E2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ведение беседы,</w:t>
            </w:r>
          </w:p>
          <w:p w:rsidR="00510D69" w:rsidRPr="00D350E2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составление монологов и диалогов,</w:t>
            </w:r>
          </w:p>
          <w:p w:rsidR="00510D69" w:rsidRPr="00D350E2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дискуссия,</w:t>
            </w:r>
          </w:p>
          <w:p w:rsidR="00510D69" w:rsidRPr="00D350E2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проектная работа,</w:t>
            </w:r>
          </w:p>
          <w:p w:rsidR="00510D69" w:rsidRPr="00D350E2" w:rsidRDefault="00510D69" w:rsidP="00CC0F1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составление и защита докладов.</w:t>
            </w:r>
          </w:p>
        </w:tc>
      </w:tr>
      <w:tr w:rsidR="00510D69" w:rsidRPr="000516B0" w:rsidTr="00D350E2">
        <w:trPr>
          <w:trHeight w:val="5796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• </w:t>
            </w:r>
            <w:r w:rsidRPr="00D350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предметных: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510D69" w:rsidRPr="00D350E2" w:rsidRDefault="00510D69" w:rsidP="00CC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– достижение порогового уровня владения английским языком, позволяющего выпускникам общаться в устной и письменной </w:t>
            </w:r>
            <w:proofErr w:type="gramStart"/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510D69" w:rsidRPr="00D350E2" w:rsidRDefault="00510D69" w:rsidP="00CC0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  <w:r w:rsidR="00D35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D69" w:rsidRPr="00D350E2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</w:t>
            </w:r>
          </w:p>
          <w:p w:rsidR="00510D69" w:rsidRPr="00D350E2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работа с книгой,</w:t>
            </w:r>
          </w:p>
          <w:p w:rsidR="00510D69" w:rsidRDefault="00510D69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просмотровое и поисковое чтение газетных журнальных статей (со словарем, без словаря)</w:t>
            </w:r>
          </w:p>
          <w:p w:rsidR="00D350E2" w:rsidRDefault="00D350E2" w:rsidP="00CC0F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0E2" w:rsidRPr="00D350E2" w:rsidRDefault="00D350E2" w:rsidP="00CC0F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</w:tr>
      <w:tr w:rsidR="00510D69" w:rsidRPr="000516B0" w:rsidTr="00D350E2">
        <w:trPr>
          <w:trHeight w:val="131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</w:t>
            </w:r>
          </w:p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диалог, монолог</w:t>
            </w:r>
          </w:p>
        </w:tc>
      </w:tr>
      <w:tr w:rsidR="00510D69" w:rsidRPr="000516B0" w:rsidTr="00D350E2">
        <w:trPr>
          <w:trHeight w:val="131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 и поисковое чтение, </w:t>
            </w:r>
          </w:p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510D69" w:rsidRPr="00D350E2" w:rsidRDefault="00510D69" w:rsidP="00CC0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69" w:rsidRPr="000516B0" w:rsidTr="00D350E2">
        <w:trPr>
          <w:trHeight w:val="131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Работа с книгой, газетными,  журнальными статьями (со словарем, без словаря).</w:t>
            </w:r>
          </w:p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69" w:rsidRPr="000516B0" w:rsidTr="00D350E2">
        <w:trPr>
          <w:trHeight w:val="131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Письмо, выполнение презентаций, защита рефератов</w:t>
            </w:r>
          </w:p>
        </w:tc>
      </w:tr>
      <w:tr w:rsidR="00510D69" w:rsidRPr="000516B0" w:rsidTr="00D350E2">
        <w:trPr>
          <w:trHeight w:val="131"/>
        </w:trPr>
        <w:tc>
          <w:tcPr>
            <w:tcW w:w="5920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3651" w:type="dxa"/>
            <w:shd w:val="clear" w:color="auto" w:fill="auto"/>
          </w:tcPr>
          <w:p w:rsidR="00510D69" w:rsidRPr="00D350E2" w:rsidRDefault="00510D69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2">
              <w:rPr>
                <w:rFonts w:ascii="Times New Roman" w:hAnsi="Times New Roman" w:cs="Times New Roman"/>
                <w:sz w:val="24"/>
                <w:szCs w:val="24"/>
              </w:rPr>
              <w:t>Защита проектов, диалог, письмо</w:t>
            </w:r>
          </w:p>
        </w:tc>
      </w:tr>
    </w:tbl>
    <w:p w:rsidR="00E06C34" w:rsidRDefault="00E06C34"/>
    <w:sectPr w:rsidR="00E06C34" w:rsidSect="003D06E1">
      <w:footerReference w:type="default" r:id="rId17"/>
      <w:pgSz w:w="11906" w:h="16838"/>
      <w:pgMar w:top="426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21C" w:rsidRDefault="0024621C">
      <w:pPr>
        <w:spacing w:after="0" w:line="240" w:lineRule="auto"/>
      </w:pPr>
      <w:r>
        <w:separator/>
      </w:r>
    </w:p>
  </w:endnote>
  <w:endnote w:type="continuationSeparator" w:id="0">
    <w:p w:rsidR="0024621C" w:rsidRDefault="0024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0E2" w:rsidRDefault="00D350E2">
    <w:pPr>
      <w:pStyle w:val="ac"/>
      <w:jc w:val="right"/>
    </w:pPr>
  </w:p>
  <w:p w:rsidR="00D350E2" w:rsidRDefault="00D350E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438390"/>
      <w:docPartObj>
        <w:docPartGallery w:val="Page Numbers (Bottom of Page)"/>
        <w:docPartUnique/>
      </w:docPartObj>
    </w:sdtPr>
    <w:sdtContent>
      <w:p w:rsidR="00D350E2" w:rsidRDefault="00696E5A">
        <w:pPr>
          <w:pStyle w:val="ac"/>
          <w:jc w:val="right"/>
        </w:pPr>
        <w:fldSimple w:instr="PAGE">
          <w:r w:rsidR="00FD22BF">
            <w:rPr>
              <w:noProof/>
            </w:rPr>
            <w:t>2</w:t>
          </w:r>
        </w:fldSimple>
      </w:p>
      <w:p w:rsidR="00D350E2" w:rsidRDefault="00696E5A">
        <w:pPr>
          <w:pStyle w:val="ac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27223"/>
      <w:docPartObj>
        <w:docPartGallery w:val="Page Numbers (Bottom of Page)"/>
        <w:docPartUnique/>
      </w:docPartObj>
    </w:sdtPr>
    <w:sdtContent>
      <w:p w:rsidR="00D350E2" w:rsidRDefault="00696E5A">
        <w:pPr>
          <w:pStyle w:val="ac"/>
          <w:jc w:val="right"/>
        </w:pPr>
        <w:fldSimple w:instr="PAGE">
          <w:r w:rsidR="00FD22BF">
            <w:rPr>
              <w:noProof/>
            </w:rPr>
            <w:t>12</w:t>
          </w:r>
        </w:fldSimple>
      </w:p>
      <w:p w:rsidR="00D350E2" w:rsidRDefault="00696E5A">
        <w:pPr>
          <w:pStyle w:val="ac"/>
        </w:pP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699398"/>
      <w:docPartObj>
        <w:docPartGallery w:val="Page Numbers (Bottom of Page)"/>
        <w:docPartUnique/>
      </w:docPartObj>
    </w:sdtPr>
    <w:sdtContent>
      <w:p w:rsidR="00D350E2" w:rsidRDefault="00696E5A">
        <w:pPr>
          <w:pStyle w:val="ac"/>
          <w:jc w:val="right"/>
        </w:pPr>
        <w:fldSimple w:instr="PAGE">
          <w:r w:rsidR="00FD22BF">
            <w:rPr>
              <w:noProof/>
            </w:rPr>
            <w:t>15</w:t>
          </w:r>
        </w:fldSimple>
      </w:p>
      <w:p w:rsidR="00D350E2" w:rsidRDefault="00696E5A">
        <w:pPr>
          <w:pStyle w:val="ac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21C" w:rsidRDefault="0024621C">
      <w:pPr>
        <w:spacing w:after="0" w:line="240" w:lineRule="auto"/>
      </w:pPr>
      <w:r>
        <w:separator/>
      </w:r>
    </w:p>
  </w:footnote>
  <w:footnote w:type="continuationSeparator" w:id="0">
    <w:p w:rsidR="0024621C" w:rsidRDefault="00246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0517"/>
    <w:multiLevelType w:val="multilevel"/>
    <w:tmpl w:val="D49CF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77CE2"/>
    <w:multiLevelType w:val="multilevel"/>
    <w:tmpl w:val="8F04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1A684AA0"/>
    <w:multiLevelType w:val="multilevel"/>
    <w:tmpl w:val="318EA1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FAA7E2D"/>
    <w:multiLevelType w:val="hybridMultilevel"/>
    <w:tmpl w:val="49ACCC48"/>
    <w:lvl w:ilvl="0" w:tplc="184ED8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7C1E84"/>
    <w:multiLevelType w:val="multilevel"/>
    <w:tmpl w:val="A5DC7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647B1"/>
    <w:multiLevelType w:val="multilevel"/>
    <w:tmpl w:val="0D18D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06F52"/>
    <w:multiLevelType w:val="multilevel"/>
    <w:tmpl w:val="C89E00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186CE9"/>
    <w:multiLevelType w:val="multilevel"/>
    <w:tmpl w:val="F8126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A2E246D"/>
    <w:multiLevelType w:val="hybridMultilevel"/>
    <w:tmpl w:val="A3A8F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93A23"/>
    <w:multiLevelType w:val="multilevel"/>
    <w:tmpl w:val="03A66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5778E"/>
    <w:multiLevelType w:val="multilevel"/>
    <w:tmpl w:val="CAC21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55FFD"/>
    <w:multiLevelType w:val="multilevel"/>
    <w:tmpl w:val="8B501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1850BD"/>
    <w:multiLevelType w:val="multilevel"/>
    <w:tmpl w:val="3F08A4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D2264"/>
    <w:multiLevelType w:val="multilevel"/>
    <w:tmpl w:val="20D264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477496"/>
    <w:multiLevelType w:val="multilevel"/>
    <w:tmpl w:val="EC82F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73E13"/>
    <w:multiLevelType w:val="multilevel"/>
    <w:tmpl w:val="4B8CC3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0"/>
  </w:num>
  <w:num w:numId="5">
    <w:abstractNumId w:val="1"/>
  </w:num>
  <w:num w:numId="6">
    <w:abstractNumId w:val="14"/>
  </w:num>
  <w:num w:numId="7">
    <w:abstractNumId w:val="15"/>
  </w:num>
  <w:num w:numId="8">
    <w:abstractNumId w:val="5"/>
  </w:num>
  <w:num w:numId="9">
    <w:abstractNumId w:val="7"/>
  </w:num>
  <w:num w:numId="10">
    <w:abstractNumId w:val="6"/>
  </w:num>
  <w:num w:numId="11">
    <w:abstractNumId w:val="0"/>
  </w:num>
  <w:num w:numId="12">
    <w:abstractNumId w:val="13"/>
  </w:num>
  <w:num w:numId="13">
    <w:abstractNumId w:val="11"/>
  </w:num>
  <w:num w:numId="14">
    <w:abstractNumId w:val="3"/>
  </w:num>
  <w:num w:numId="15">
    <w:abstractNumId w:val="2"/>
  </w:num>
  <w:num w:numId="16">
    <w:abstractNumId w:val="9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C34"/>
    <w:rsid w:val="00061DBF"/>
    <w:rsid w:val="0007240F"/>
    <w:rsid w:val="000C27D7"/>
    <w:rsid w:val="000C3584"/>
    <w:rsid w:val="001A6609"/>
    <w:rsid w:val="002402AA"/>
    <w:rsid w:val="0024621C"/>
    <w:rsid w:val="0034664D"/>
    <w:rsid w:val="003931D5"/>
    <w:rsid w:val="003A551F"/>
    <w:rsid w:val="003A70A5"/>
    <w:rsid w:val="003D06E1"/>
    <w:rsid w:val="003D63C2"/>
    <w:rsid w:val="003F38A4"/>
    <w:rsid w:val="004F73B6"/>
    <w:rsid w:val="00510D69"/>
    <w:rsid w:val="005F5136"/>
    <w:rsid w:val="00644BE5"/>
    <w:rsid w:val="006701E8"/>
    <w:rsid w:val="00696E5A"/>
    <w:rsid w:val="00757055"/>
    <w:rsid w:val="00793127"/>
    <w:rsid w:val="00797615"/>
    <w:rsid w:val="007C3266"/>
    <w:rsid w:val="00860AF2"/>
    <w:rsid w:val="00912E63"/>
    <w:rsid w:val="00A469A6"/>
    <w:rsid w:val="00A73978"/>
    <w:rsid w:val="00AE2A66"/>
    <w:rsid w:val="00B24717"/>
    <w:rsid w:val="00B758CA"/>
    <w:rsid w:val="00B94831"/>
    <w:rsid w:val="00C07181"/>
    <w:rsid w:val="00C94EA3"/>
    <w:rsid w:val="00CC0F12"/>
    <w:rsid w:val="00CD150B"/>
    <w:rsid w:val="00D3486E"/>
    <w:rsid w:val="00D350E2"/>
    <w:rsid w:val="00D67C30"/>
    <w:rsid w:val="00E043DF"/>
    <w:rsid w:val="00E06C34"/>
    <w:rsid w:val="00E2034C"/>
    <w:rsid w:val="00E6063F"/>
    <w:rsid w:val="00E609D2"/>
    <w:rsid w:val="00EA32AA"/>
    <w:rsid w:val="00F50ACE"/>
    <w:rsid w:val="00FA2417"/>
    <w:rsid w:val="00FD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E2A6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2">
    <w:name w:val="Основной текст с отступом 2 Знак"/>
    <w:basedOn w:val="a0"/>
    <w:link w:val="2"/>
    <w:qFormat/>
    <w:rsid w:val="0095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E043DF"/>
    <w:rPr>
      <w:rFonts w:cs="Courier New"/>
    </w:rPr>
  </w:style>
  <w:style w:type="character" w:customStyle="1" w:styleId="ListLabel2">
    <w:name w:val="ListLabel 2"/>
    <w:qFormat/>
    <w:rsid w:val="00E043DF"/>
    <w:rPr>
      <w:rFonts w:cs="Courier New"/>
    </w:rPr>
  </w:style>
  <w:style w:type="character" w:customStyle="1" w:styleId="ListLabel3">
    <w:name w:val="ListLabel 3"/>
    <w:qFormat/>
    <w:rsid w:val="00E043DF"/>
    <w:rPr>
      <w:rFonts w:cs="Courier New"/>
    </w:rPr>
  </w:style>
  <w:style w:type="character" w:customStyle="1" w:styleId="ListLabel4">
    <w:name w:val="ListLabel 4"/>
    <w:qFormat/>
    <w:rsid w:val="00E043DF"/>
    <w:rPr>
      <w:rFonts w:cs="Courier New"/>
    </w:rPr>
  </w:style>
  <w:style w:type="character" w:customStyle="1" w:styleId="ListLabel5">
    <w:name w:val="ListLabel 5"/>
    <w:qFormat/>
    <w:rsid w:val="00E043DF"/>
    <w:rPr>
      <w:rFonts w:cs="Courier New"/>
    </w:rPr>
  </w:style>
  <w:style w:type="character" w:customStyle="1" w:styleId="ListLabel6">
    <w:name w:val="ListLabel 6"/>
    <w:qFormat/>
    <w:rsid w:val="00E043DF"/>
    <w:rPr>
      <w:rFonts w:cs="Courier New"/>
    </w:rPr>
  </w:style>
  <w:style w:type="character" w:customStyle="1" w:styleId="ListLabel7">
    <w:name w:val="ListLabel 7"/>
    <w:qFormat/>
    <w:rsid w:val="00E043DF"/>
    <w:rPr>
      <w:rFonts w:cs="Courier New"/>
    </w:rPr>
  </w:style>
  <w:style w:type="character" w:customStyle="1" w:styleId="ListLabel8">
    <w:name w:val="ListLabel 8"/>
    <w:qFormat/>
    <w:rsid w:val="00E043DF"/>
    <w:rPr>
      <w:rFonts w:cs="Courier New"/>
    </w:rPr>
  </w:style>
  <w:style w:type="character" w:customStyle="1" w:styleId="ListLabel9">
    <w:name w:val="ListLabel 9"/>
    <w:qFormat/>
    <w:rsid w:val="00E043DF"/>
    <w:rPr>
      <w:rFonts w:cs="Courier New"/>
    </w:rPr>
  </w:style>
  <w:style w:type="character" w:customStyle="1" w:styleId="ListLabel10">
    <w:name w:val="ListLabel 10"/>
    <w:qFormat/>
    <w:rsid w:val="00E043DF"/>
    <w:rPr>
      <w:rFonts w:cs="Courier New"/>
    </w:rPr>
  </w:style>
  <w:style w:type="character" w:customStyle="1" w:styleId="ListLabel11">
    <w:name w:val="ListLabel 11"/>
    <w:qFormat/>
    <w:rsid w:val="00E043DF"/>
    <w:rPr>
      <w:rFonts w:cs="Courier New"/>
    </w:rPr>
  </w:style>
  <w:style w:type="character" w:customStyle="1" w:styleId="ListLabel12">
    <w:name w:val="ListLabel 12"/>
    <w:qFormat/>
    <w:rsid w:val="00E043DF"/>
    <w:rPr>
      <w:rFonts w:cs="Courier New"/>
    </w:rPr>
  </w:style>
  <w:style w:type="character" w:customStyle="1" w:styleId="ListLabel13">
    <w:name w:val="ListLabel 13"/>
    <w:qFormat/>
    <w:rsid w:val="00E043DF"/>
    <w:rPr>
      <w:rFonts w:cs="Courier New"/>
    </w:rPr>
  </w:style>
  <w:style w:type="character" w:customStyle="1" w:styleId="ListLabel14">
    <w:name w:val="ListLabel 14"/>
    <w:qFormat/>
    <w:rsid w:val="00E043DF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E043DF"/>
    <w:rPr>
      <w:b w:val="0"/>
    </w:rPr>
  </w:style>
  <w:style w:type="character" w:customStyle="1" w:styleId="ListLabel16">
    <w:name w:val="ListLabel 16"/>
    <w:qFormat/>
    <w:rsid w:val="00E043DF"/>
    <w:rPr>
      <w:rFonts w:ascii="Times New Roman" w:hAnsi="Times New Roman"/>
      <w:i w:val="0"/>
      <w:sz w:val="28"/>
    </w:rPr>
  </w:style>
  <w:style w:type="paragraph" w:customStyle="1" w:styleId="a5">
    <w:name w:val="Заголовок"/>
    <w:basedOn w:val="a"/>
    <w:next w:val="a6"/>
    <w:qFormat/>
    <w:rsid w:val="00E043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E043DF"/>
    <w:pPr>
      <w:spacing w:after="140"/>
    </w:pPr>
  </w:style>
  <w:style w:type="paragraph" w:styleId="a7">
    <w:name w:val="List"/>
    <w:basedOn w:val="a6"/>
    <w:rsid w:val="00E043DF"/>
    <w:rPr>
      <w:rFonts w:cs="Arial"/>
    </w:rPr>
  </w:style>
  <w:style w:type="paragraph" w:styleId="a8">
    <w:name w:val="caption"/>
    <w:basedOn w:val="a"/>
    <w:qFormat/>
    <w:rsid w:val="00E043D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E043DF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b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950A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50A7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59"/>
    <w:rsid w:val="00C0718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510D69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e"/>
    <w:uiPriority w:val="59"/>
    <w:rsid w:val="00510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F38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38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AE2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46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ListLabel23">
    <w:name w:val="ListLabel 23"/>
    <w:qFormat/>
    <w:rsid w:val="003D06E1"/>
    <w:rPr>
      <w:rFonts w:cs="Symbol"/>
    </w:rPr>
  </w:style>
  <w:style w:type="paragraph" w:customStyle="1" w:styleId="s1">
    <w:name w:val="s_1"/>
    <w:basedOn w:val="a"/>
    <w:rsid w:val="00D3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D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2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8924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09237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3336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860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B3397-3103-41FF-A364-E66B080F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3073</TotalTime>
  <Pages>1</Pages>
  <Words>3482</Words>
  <Characters>19849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ICL10</cp:lastModifiedBy>
  <cp:revision>67</cp:revision>
  <cp:lastPrinted>2022-03-24T10:01:00Z</cp:lastPrinted>
  <dcterms:created xsi:type="dcterms:W3CDTF">2018-11-19T12:05:00Z</dcterms:created>
  <dcterms:modified xsi:type="dcterms:W3CDTF">2022-03-29T16:26:00Z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